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CD" w:rsidRDefault="003C6D3F" w:rsidP="005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0DCD">
        <w:rPr>
          <w:rFonts w:ascii="Times New Roman" w:hAnsi="Times New Roman" w:cs="Times New Roman"/>
          <w:b/>
          <w:sz w:val="24"/>
          <w:u w:val="single"/>
        </w:rPr>
        <w:t>54/2014. (XII. 5.) BM rendelete az Országos Tűzvédelmi Szabályzatról</w:t>
      </w:r>
      <w:r w:rsidR="005C0DCD" w:rsidRPr="005C0DC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C6D3F" w:rsidRPr="005C0DCD" w:rsidRDefault="005C0DCD" w:rsidP="005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0DCD">
        <w:rPr>
          <w:rFonts w:ascii="Merriweather Sans" w:hAnsi="Merriweather Sans"/>
          <w:b/>
          <w:color w:val="000000"/>
          <w:sz w:val="24"/>
          <w:u w:val="single"/>
          <w:shd w:val="clear" w:color="auto" w:fill="FFFFFF"/>
        </w:rPr>
        <w:t xml:space="preserve">2015. március 5-étől </w:t>
      </w:r>
      <w:r>
        <w:rPr>
          <w:rFonts w:ascii="Merriweather Sans" w:hAnsi="Merriweather Sans"/>
          <w:b/>
          <w:color w:val="000000"/>
          <w:sz w:val="24"/>
          <w:u w:val="single"/>
          <w:shd w:val="clear" w:color="auto" w:fill="FFFFFF"/>
        </w:rPr>
        <w:t>lép</w:t>
      </w:r>
      <w:r w:rsidRPr="005C0DCD">
        <w:rPr>
          <w:rFonts w:ascii="Merriweather Sans" w:hAnsi="Merriweather Sans"/>
          <w:b/>
          <w:color w:val="000000"/>
          <w:sz w:val="24"/>
          <w:u w:val="single"/>
          <w:shd w:val="clear" w:color="auto" w:fill="FFFFFF"/>
        </w:rPr>
        <w:t xml:space="preserve"> hatályba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3292C">
        <w:rPr>
          <w:rFonts w:ascii="Times New Roman" w:hAnsi="Times New Roman" w:cs="Times New Roman"/>
          <w:b/>
          <w:u w:val="single"/>
        </w:rPr>
        <w:t>RÉGI BESOROLÁS</w:t>
      </w:r>
      <w:r w:rsidR="005C0DCD" w:rsidRPr="005C0DCD">
        <w:rPr>
          <w:rFonts w:ascii="Times New Roman" w:hAnsi="Times New Roman" w:cs="Times New Roman"/>
          <w:b/>
          <w:sz w:val="24"/>
        </w:rPr>
        <w:t xml:space="preserve"> </w:t>
      </w:r>
      <w:r w:rsidR="005C0DCD" w:rsidRPr="00D3292C">
        <w:rPr>
          <w:rFonts w:ascii="Times New Roman" w:hAnsi="Times New Roman" w:cs="Times New Roman"/>
          <w:b/>
          <w:sz w:val="24"/>
        </w:rPr>
        <w:t>Tűzveszélyességi osztályok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</w:rPr>
        <w:t xml:space="preserve">A tűzveszélyességi osztályok jelölése </w:t>
      </w:r>
      <w:proofErr w:type="gramStart"/>
      <w:r w:rsidRPr="00D3292C">
        <w:rPr>
          <w:rFonts w:ascii="Times New Roman" w:hAnsi="Times New Roman" w:cs="Times New Roman"/>
        </w:rPr>
        <w:t>A</w:t>
      </w:r>
      <w:proofErr w:type="gramEnd"/>
      <w:r w:rsidRPr="00D3292C">
        <w:rPr>
          <w:rFonts w:ascii="Times New Roman" w:hAnsi="Times New Roman" w:cs="Times New Roman"/>
        </w:rPr>
        <w:t>, B, C, D, E betűkkel történik. Ezek a számok az A-</w:t>
      </w:r>
      <w:proofErr w:type="spellStart"/>
      <w:r w:rsidRPr="00D3292C">
        <w:rPr>
          <w:rFonts w:ascii="Times New Roman" w:hAnsi="Times New Roman" w:cs="Times New Roman"/>
        </w:rPr>
        <w:t>től</w:t>
      </w:r>
      <w:proofErr w:type="spellEnd"/>
      <w:r w:rsidRPr="00D3292C">
        <w:rPr>
          <w:rFonts w:ascii="Times New Roman" w:hAnsi="Times New Roman" w:cs="Times New Roman"/>
        </w:rPr>
        <w:t xml:space="preserve"> az E-ig egyre csökkenő tűzveszélyességet jelentenek.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  <w:b/>
        </w:rPr>
        <w:t>Fokozottan tűz és robbanásveszélyes (A)</w:t>
      </w:r>
      <w:r w:rsidRPr="00D3292C">
        <w:rPr>
          <w:rFonts w:ascii="Times New Roman" w:hAnsi="Times New Roman" w:cs="Times New Roman"/>
        </w:rPr>
        <w:t>: az anyag heves égése, robbanása indító gyújtásra bármely halmazállapotban bekövetkezhet.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  <w:b/>
        </w:rPr>
        <w:t>Tűz- és robbanásveszélyes (B)</w:t>
      </w:r>
      <w:proofErr w:type="gramStart"/>
      <w:r w:rsidRPr="00D3292C">
        <w:rPr>
          <w:rFonts w:ascii="Times New Roman" w:hAnsi="Times New Roman" w:cs="Times New Roman"/>
          <w:b/>
        </w:rPr>
        <w:t>:</w:t>
      </w:r>
      <w:r w:rsidRPr="00D3292C">
        <w:rPr>
          <w:rFonts w:ascii="Times New Roman" w:hAnsi="Times New Roman" w:cs="Times New Roman"/>
        </w:rPr>
        <w:t>az</w:t>
      </w:r>
      <w:proofErr w:type="gramEnd"/>
      <w:r w:rsidRPr="00D3292C">
        <w:rPr>
          <w:rFonts w:ascii="Times New Roman" w:hAnsi="Times New Roman" w:cs="Times New Roman"/>
        </w:rPr>
        <w:t xml:space="preserve"> anyag por formában a levegővel robbanásveszélyes keveréket képez.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  <w:b/>
        </w:rPr>
        <w:t>Tűzveszélyes (C)</w:t>
      </w:r>
      <w:r w:rsidRPr="00D3292C">
        <w:rPr>
          <w:rFonts w:ascii="Times New Roman" w:hAnsi="Times New Roman" w:cs="Times New Roman"/>
        </w:rPr>
        <w:t>: az a szilárd anyag, amely gyulladási hőmérséklete legfeljebb 300 fok.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  <w:b/>
        </w:rPr>
        <w:t>Mérsékelten tűzveszélyes (D)</w:t>
      </w:r>
      <w:r w:rsidRPr="00D3292C">
        <w:rPr>
          <w:rFonts w:ascii="Times New Roman" w:hAnsi="Times New Roman" w:cs="Times New Roman"/>
        </w:rPr>
        <w:t>: az a szilárd anyag, amely gyulladási hőmérséklete legalább 300 fok.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  <w:b/>
        </w:rPr>
        <w:t>Nem tűzveszélyes (E)</w:t>
      </w:r>
      <w:r w:rsidRPr="00D3292C">
        <w:rPr>
          <w:rFonts w:ascii="Times New Roman" w:hAnsi="Times New Roman" w:cs="Times New Roman"/>
        </w:rPr>
        <w:t>: nem éghető anyag</w:t>
      </w:r>
    </w:p>
    <w:p w:rsidR="003C6D3F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</w:p>
    <w:p w:rsidR="007263FC" w:rsidRPr="00D3292C" w:rsidRDefault="003C6D3F" w:rsidP="003C6D3F">
      <w:pPr>
        <w:spacing w:after="0" w:line="240" w:lineRule="auto"/>
        <w:rPr>
          <w:rFonts w:ascii="Times New Roman" w:hAnsi="Times New Roman" w:cs="Times New Roman"/>
        </w:rPr>
      </w:pPr>
      <w:r w:rsidRPr="00D3292C">
        <w:rPr>
          <w:rFonts w:ascii="Times New Roman" w:hAnsi="Times New Roman" w:cs="Times New Roman"/>
        </w:rPr>
        <w:t>Tűzveszélyességi besoroláskor a területeket (pld műhely, iroda, egyéb helyiségek, vagy akár udvar) A-</w:t>
      </w:r>
      <w:proofErr w:type="spellStart"/>
      <w:r w:rsidRPr="00D3292C">
        <w:rPr>
          <w:rFonts w:ascii="Times New Roman" w:hAnsi="Times New Roman" w:cs="Times New Roman"/>
        </w:rPr>
        <w:t>től</w:t>
      </w:r>
      <w:proofErr w:type="spellEnd"/>
      <w:r w:rsidRPr="00D3292C">
        <w:rPr>
          <w:rFonts w:ascii="Times New Roman" w:hAnsi="Times New Roman" w:cs="Times New Roman"/>
        </w:rPr>
        <w:t xml:space="preserve"> E osztályig kell besorolni és azt az osztályt kell választani, amelyik meghaladja a 40%-ot.</w:t>
      </w:r>
    </w:p>
    <w:p w:rsidR="00D3292C" w:rsidRDefault="00D3292C" w:rsidP="003C6D3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000000"/>
          <w:sz w:val="30"/>
          <w:bdr w:val="none" w:sz="0" w:space="0" w:color="auto" w:frame="1"/>
        </w:rPr>
      </w:pPr>
    </w:p>
    <w:p w:rsidR="003C6D3F" w:rsidRPr="00D3292C" w:rsidRDefault="003C6D3F" w:rsidP="003C6D3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</w:rPr>
      </w:pPr>
      <w:r w:rsidRPr="00D3292C">
        <w:rPr>
          <w:rStyle w:val="Kiemels2"/>
          <w:color w:val="000000"/>
          <w:sz w:val="30"/>
          <w:bdr w:val="none" w:sz="0" w:space="0" w:color="auto" w:frame="1"/>
        </w:rPr>
        <w:t>Az anyagok tűzveszélyességi besorolásának változása (9.§)</w:t>
      </w:r>
    </w:p>
    <w:p w:rsidR="003C6D3F" w:rsidRPr="00D3292C" w:rsidRDefault="003C6D3F" w:rsidP="003C6D3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292C">
        <w:rPr>
          <w:color w:val="000000"/>
        </w:rPr>
        <w:t xml:space="preserve">Az eddig alkalmazott 5 </w:t>
      </w:r>
      <w:proofErr w:type="gramStart"/>
      <w:r w:rsidRPr="00D3292C">
        <w:rPr>
          <w:color w:val="000000"/>
        </w:rPr>
        <w:t>kategória</w:t>
      </w:r>
      <w:proofErr w:type="gramEnd"/>
      <w:r w:rsidRPr="00D3292C">
        <w:rPr>
          <w:color w:val="000000"/>
        </w:rPr>
        <w:t xml:space="preserve"> („A”-</w:t>
      </w:r>
      <w:proofErr w:type="spellStart"/>
      <w:r w:rsidRPr="00D3292C">
        <w:rPr>
          <w:color w:val="000000"/>
        </w:rPr>
        <w:t>tól</w:t>
      </w:r>
      <w:proofErr w:type="spellEnd"/>
      <w:r w:rsidRPr="00D3292C">
        <w:rPr>
          <w:color w:val="000000"/>
        </w:rPr>
        <w:t xml:space="preserve"> „E”-</w:t>
      </w:r>
      <w:proofErr w:type="spellStart"/>
      <w:r w:rsidRPr="00D3292C">
        <w:rPr>
          <w:color w:val="000000"/>
        </w:rPr>
        <w:t>ig</w:t>
      </w:r>
      <w:proofErr w:type="spellEnd"/>
      <w:r w:rsidRPr="00D3292C">
        <w:rPr>
          <w:color w:val="000000"/>
        </w:rPr>
        <w:t>) helyett a továbbiakban 3 kategória kerül bevezetésre:</w:t>
      </w:r>
    </w:p>
    <w:p w:rsidR="003C6D3F" w:rsidRPr="00D3292C" w:rsidRDefault="003C6D3F" w:rsidP="003C6D3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3292C">
        <w:rPr>
          <w:color w:val="000000"/>
        </w:rPr>
        <w:t>-</w:t>
      </w:r>
      <w:r w:rsidRPr="00D3292C">
        <w:rPr>
          <w:color w:val="000000"/>
          <w:bdr w:val="none" w:sz="0" w:space="0" w:color="auto" w:frame="1"/>
        </w:rPr>
        <w:t> </w:t>
      </w:r>
      <w:r w:rsidRPr="00D3292C">
        <w:rPr>
          <w:b/>
          <w:color w:val="000000"/>
        </w:rPr>
        <w:t>Robbanásveszélyes osztály (az „</w:t>
      </w:r>
      <w:proofErr w:type="gramStart"/>
      <w:r w:rsidRPr="00D3292C">
        <w:rPr>
          <w:b/>
          <w:color w:val="000000"/>
        </w:rPr>
        <w:t>A</w:t>
      </w:r>
      <w:proofErr w:type="gramEnd"/>
      <w:r w:rsidRPr="00D3292C">
        <w:rPr>
          <w:b/>
          <w:color w:val="000000"/>
        </w:rPr>
        <w:t>” és „B”</w:t>
      </w:r>
      <w:r w:rsidRPr="00D3292C">
        <w:rPr>
          <w:color w:val="000000"/>
        </w:rPr>
        <w:t xml:space="preserve"> tűzveszélyességi osztály összevonásával)</w:t>
      </w:r>
      <w:r w:rsidRPr="00D3292C">
        <w:rPr>
          <w:color w:val="000000"/>
        </w:rPr>
        <w:br/>
        <w:t>-</w:t>
      </w:r>
      <w:r w:rsidRPr="00D3292C">
        <w:rPr>
          <w:color w:val="000000"/>
          <w:bdr w:val="none" w:sz="0" w:space="0" w:color="auto" w:frame="1"/>
        </w:rPr>
        <w:t> </w:t>
      </w:r>
      <w:r w:rsidRPr="00D3292C">
        <w:rPr>
          <w:b/>
          <w:color w:val="000000"/>
        </w:rPr>
        <w:t>Tűzveszélyes osztály (a „C” és „D”</w:t>
      </w:r>
      <w:r w:rsidRPr="00D3292C">
        <w:rPr>
          <w:color w:val="000000"/>
        </w:rPr>
        <w:t xml:space="preserve"> tűzveszélyességi osztály összevonásával)</w:t>
      </w:r>
      <w:r w:rsidRPr="00D3292C">
        <w:rPr>
          <w:color w:val="000000"/>
        </w:rPr>
        <w:br/>
        <w:t>-</w:t>
      </w:r>
      <w:r w:rsidRPr="00D3292C">
        <w:rPr>
          <w:color w:val="000000"/>
          <w:bdr w:val="none" w:sz="0" w:space="0" w:color="auto" w:frame="1"/>
        </w:rPr>
        <w:t> </w:t>
      </w:r>
      <w:r w:rsidRPr="00D3292C">
        <w:rPr>
          <w:b/>
          <w:color w:val="000000"/>
        </w:rPr>
        <w:t>Nem tűzveszélyes osztály (megfelel az „E”</w:t>
      </w:r>
      <w:r w:rsidRPr="00D3292C">
        <w:rPr>
          <w:color w:val="000000"/>
        </w:rPr>
        <w:t xml:space="preserve"> tűzveszélyességi osztálynak)</w:t>
      </w:r>
    </w:p>
    <w:p w:rsidR="003C6D3F" w:rsidRPr="00D3292C" w:rsidRDefault="003C6D3F" w:rsidP="003C6D3F">
      <w:pPr>
        <w:pStyle w:val="Norm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D3292C">
        <w:rPr>
          <w:rStyle w:val="Kiemels2"/>
          <w:color w:val="000000"/>
          <w:bdr w:val="none" w:sz="0" w:space="0" w:color="auto" w:frame="1"/>
        </w:rPr>
        <w:t>Megszűnik a helyiségek, épületek tűzveszélyességi osztályba sorolása</w:t>
      </w:r>
    </w:p>
    <w:p w:rsidR="003C6D3F" w:rsidRPr="00D3292C" w:rsidRDefault="003C6D3F" w:rsidP="00D3292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D3292C">
        <w:rPr>
          <w:b/>
          <w:color w:val="000000"/>
          <w:u w:val="single"/>
        </w:rPr>
        <w:t>A helyiségek, épületek tűzveszélyességi osztályba sorolása helyett a továbbiakban a kockázati osztályba sorolást kell alkalmazni.</w:t>
      </w:r>
    </w:p>
    <w:p w:rsidR="003C6D3F" w:rsidRPr="00D3292C" w:rsidRDefault="003C6D3F" w:rsidP="00D3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292C">
        <w:rPr>
          <w:rFonts w:ascii="Times New Roman" w:hAnsi="Times New Roman" w:cs="Times New Roman"/>
          <w:b/>
          <w:bCs/>
          <w:sz w:val="20"/>
          <w:szCs w:val="20"/>
        </w:rPr>
        <w:t>Az anyagok tűzveszélyességi osztálya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 xml:space="preserve">9. </w:t>
      </w:r>
      <w:r w:rsidRPr="00481B12">
        <w:rPr>
          <w:rFonts w:ascii="Times New Roman" w:hAnsi="Times New Roman" w:cs="Times New Roman"/>
          <w:b/>
          <w:bCs/>
          <w:sz w:val="20"/>
          <w:szCs w:val="20"/>
          <w:u w:val="single"/>
        </w:rPr>
        <w:t>§ (1) Robbanásveszélyes osztályba tartozik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 kémiai biztonságról szóló törvény szerint robbanó, fokozottan tűzveszélyes, tűzveszélyes, kismértékben tűzveszélyes anyag és keverék,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b) az a folyadék, olvadék, amelynek zárttéri lobbanáspontja 21 °C alatt van vagy nyílttéri lobbanáspontja legfeljebb 55 °C, vagy üzemi hőmérséklete nagyobb, mint a nyílttéri lobbanáspont 20 °C-</w:t>
      </w:r>
      <w:proofErr w:type="spellStart"/>
      <w:r w:rsidRPr="00481B12">
        <w:rPr>
          <w:rFonts w:ascii="Times New Roman" w:hAnsi="Times New Roman" w:cs="Times New Roman"/>
          <w:bCs/>
          <w:sz w:val="20"/>
          <w:szCs w:val="20"/>
        </w:rPr>
        <w:t>kal</w:t>
      </w:r>
      <w:proofErr w:type="spellEnd"/>
      <w:r w:rsidRPr="00481B12">
        <w:rPr>
          <w:rFonts w:ascii="Times New Roman" w:hAnsi="Times New Roman" w:cs="Times New Roman"/>
          <w:bCs/>
          <w:sz w:val="20"/>
          <w:szCs w:val="20"/>
        </w:rPr>
        <w:t xml:space="preserve"> csökkentett értéke,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c) az éghető gáz, gőz, köd,</w:t>
      </w:r>
      <w:bookmarkStart w:id="0" w:name="_GoBack"/>
      <w:bookmarkEnd w:id="0"/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d) az a por, amely a levegővel robbanásveszélyes keveréket képez és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e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az e rendelet hatálybalépése előtt „A” vagy „B” tűzveszélyességi osztályba sorolt anyag.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1B12">
        <w:rPr>
          <w:rFonts w:ascii="Times New Roman" w:hAnsi="Times New Roman" w:cs="Times New Roman"/>
          <w:b/>
          <w:bCs/>
          <w:sz w:val="20"/>
          <w:szCs w:val="20"/>
          <w:u w:val="single"/>
        </w:rPr>
        <w:t>(2) Tűzveszélyes osztályba tartozik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 szilárd éghető anyag, ha nem tartozik robbanásveszélyes osztályba,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b) a legalább 50 °C nyílttéri lobbanáspontú gázolajok, tüzelőolajok, petróleum,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c) az a folyadék, olvadék, amelynek nyílttéri lobbanáspontja 55 °C felett van, vagy üzemi hőmérséklete a nyílttéri lobbanáspontjánál legalább 20 °C-</w:t>
      </w:r>
      <w:proofErr w:type="spellStart"/>
      <w:r w:rsidRPr="00481B12">
        <w:rPr>
          <w:rFonts w:ascii="Times New Roman" w:hAnsi="Times New Roman" w:cs="Times New Roman"/>
          <w:bCs/>
          <w:sz w:val="20"/>
          <w:szCs w:val="20"/>
        </w:rPr>
        <w:t>kal</w:t>
      </w:r>
      <w:proofErr w:type="spellEnd"/>
      <w:r w:rsidRPr="00481B12">
        <w:rPr>
          <w:rFonts w:ascii="Times New Roman" w:hAnsi="Times New Roman" w:cs="Times New Roman"/>
          <w:bCs/>
          <w:sz w:val="20"/>
          <w:szCs w:val="20"/>
        </w:rPr>
        <w:t xml:space="preserve"> kisebb,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d) az a gáz, amely önmaga nem ég, de az égést táplálja, a levegő kivételével,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e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 vonatkozó műszaki követelmény szerinti eljárással meghatározott, 150 °C-nál magasabb gyulladási hőmérsékletű B-F tűzvédelmi osztályú építőanyag,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f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az a vizes diszperziós rendszer, amelynek lobbanáspontja szabványos módszerrel nem állapítható meg, és éghetőanyag-tartalma 25%-</w:t>
      </w:r>
      <w:proofErr w:type="spellStart"/>
      <w:r w:rsidRPr="00481B12">
        <w:rPr>
          <w:rFonts w:ascii="Times New Roman" w:hAnsi="Times New Roman" w:cs="Times New Roman"/>
          <w:bCs/>
          <w:sz w:val="20"/>
          <w:szCs w:val="20"/>
        </w:rPr>
        <w:t>nál</w:t>
      </w:r>
      <w:proofErr w:type="spellEnd"/>
      <w:r w:rsidRPr="00481B12">
        <w:rPr>
          <w:rFonts w:ascii="Times New Roman" w:hAnsi="Times New Roman" w:cs="Times New Roman"/>
          <w:bCs/>
          <w:sz w:val="20"/>
          <w:szCs w:val="20"/>
        </w:rPr>
        <w:t xml:space="preserve"> nagyobb, víztartalma pedig 50%-</w:t>
      </w:r>
      <w:proofErr w:type="spellStart"/>
      <w:r w:rsidRPr="00481B12">
        <w:rPr>
          <w:rFonts w:ascii="Times New Roman" w:hAnsi="Times New Roman" w:cs="Times New Roman"/>
          <w:bCs/>
          <w:sz w:val="20"/>
          <w:szCs w:val="20"/>
        </w:rPr>
        <w:t>nál</w:t>
      </w:r>
      <w:proofErr w:type="spellEnd"/>
      <w:r w:rsidRPr="00481B12">
        <w:rPr>
          <w:rFonts w:ascii="Times New Roman" w:hAnsi="Times New Roman" w:cs="Times New Roman"/>
          <w:bCs/>
          <w:sz w:val="20"/>
          <w:szCs w:val="20"/>
        </w:rPr>
        <w:t xml:space="preserve"> kisebb és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g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az e rendelet hatálybalépése előtt „C” vagy „D” tűzveszélyességi osztályba sorolt anyag.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1B12">
        <w:rPr>
          <w:rFonts w:ascii="Times New Roman" w:hAnsi="Times New Roman" w:cs="Times New Roman"/>
          <w:b/>
          <w:bCs/>
          <w:sz w:val="20"/>
          <w:szCs w:val="20"/>
          <w:u w:val="single"/>
        </w:rPr>
        <w:t>(3) Nem tűzveszélyes osztályba tartozik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81B12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481B12">
        <w:rPr>
          <w:rFonts w:ascii="Times New Roman" w:hAnsi="Times New Roman" w:cs="Times New Roman"/>
          <w:bCs/>
          <w:sz w:val="20"/>
          <w:szCs w:val="20"/>
        </w:rPr>
        <w:t>) a nem éghető anyag,</w:t>
      </w:r>
    </w:p>
    <w:p w:rsidR="00481B12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b) az A1 vagy A2 tűzvédelmi osztályú építőanyag és</w:t>
      </w:r>
    </w:p>
    <w:p w:rsidR="003C6D3F" w:rsidRPr="00481B12" w:rsidRDefault="00481B12" w:rsidP="00481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B12">
        <w:rPr>
          <w:rFonts w:ascii="Times New Roman" w:hAnsi="Times New Roman" w:cs="Times New Roman"/>
          <w:bCs/>
          <w:sz w:val="20"/>
          <w:szCs w:val="20"/>
        </w:rPr>
        <w:t>c) az e rendelet hatálybalépése előtt „E” tűzveszélyességi osztályba sorolt anyag.</w:t>
      </w:r>
    </w:p>
    <w:sectPr w:rsidR="003C6D3F" w:rsidRPr="0048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41"/>
    <w:rsid w:val="0001144E"/>
    <w:rsid w:val="00224B14"/>
    <w:rsid w:val="002A3BCC"/>
    <w:rsid w:val="003C6D3F"/>
    <w:rsid w:val="00481B12"/>
    <w:rsid w:val="005C0DCD"/>
    <w:rsid w:val="008C7141"/>
    <w:rsid w:val="00A014A7"/>
    <w:rsid w:val="00B96BBF"/>
    <w:rsid w:val="00D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B4CB-42E6-4C06-809E-F76A15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6D3F"/>
    <w:rPr>
      <w:b/>
      <w:bCs/>
    </w:rPr>
  </w:style>
  <w:style w:type="character" w:customStyle="1" w:styleId="apple-converted-space">
    <w:name w:val="apple-converted-space"/>
    <w:basedOn w:val="Bekezdsalapbettpusa"/>
    <w:rsid w:val="005C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HORLUX</dc:creator>
  <cp:keywords/>
  <dc:description/>
  <cp:lastModifiedBy>user</cp:lastModifiedBy>
  <cp:revision>6</cp:revision>
  <dcterms:created xsi:type="dcterms:W3CDTF">2016-01-08T08:43:00Z</dcterms:created>
  <dcterms:modified xsi:type="dcterms:W3CDTF">2019-01-23T15:54:00Z</dcterms:modified>
</cp:coreProperties>
</file>